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29" w:rsidRPr="00F36392" w:rsidRDefault="00CA55C1" w:rsidP="00286F29">
      <w:pPr>
        <w:tabs>
          <w:tab w:val="left" w:pos="1134"/>
        </w:tabs>
        <w:ind w:right="-17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REPUBLIKA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</w:p>
    <w:p w:rsidR="00286F29" w:rsidRPr="00F36392" w:rsidRDefault="00CA55C1" w:rsidP="00286F29">
      <w:pPr>
        <w:ind w:right="-1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NARODNA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286F29" w:rsidRPr="00F36392" w:rsidRDefault="00CA55C1" w:rsidP="00286F29">
      <w:pPr>
        <w:ind w:righ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286F29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administrativno</w:t>
      </w:r>
      <w:r w:rsidR="00286F29" w:rsidRPr="00F363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budžetska</w:t>
      </w:r>
      <w:proofErr w:type="spellEnd"/>
    </w:p>
    <w:p w:rsidR="00286F29" w:rsidRPr="00F36392" w:rsidRDefault="00CA55C1" w:rsidP="00286F29">
      <w:pPr>
        <w:ind w:right="-1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proofErr w:type="gramEnd"/>
      <w:r w:rsidR="00286F29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mandatno</w:t>
      </w:r>
      <w:r w:rsidR="00286F29" w:rsidRPr="00F363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imunitetska</w:t>
      </w:r>
      <w:proofErr w:type="spellEnd"/>
      <w:r w:rsidR="00286F29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</w:p>
    <w:p w:rsidR="00973230" w:rsidRPr="00973230" w:rsidRDefault="00973230" w:rsidP="00973230">
      <w:pPr>
        <w:ind w:right="-170"/>
        <w:rPr>
          <w:rFonts w:ascii="Times New Roman" w:hAnsi="Times New Roman" w:cs="Times New Roman"/>
          <w:lang w:val="sr-Cyrl-RS"/>
        </w:rPr>
      </w:pPr>
      <w:r w:rsidRPr="00973230">
        <w:rPr>
          <w:rFonts w:ascii="Times New Roman" w:hAnsi="Times New Roman" w:cs="Times New Roman"/>
          <w:lang w:val="ru-RU"/>
        </w:rPr>
        <w:t>2</w:t>
      </w:r>
      <w:r w:rsidRPr="00973230">
        <w:rPr>
          <w:rFonts w:ascii="Times New Roman" w:hAnsi="Times New Roman" w:cs="Times New Roman"/>
        </w:rPr>
        <w:t xml:space="preserve">1 </w:t>
      </w:r>
      <w:proofErr w:type="spellStart"/>
      <w:r w:rsidR="00CA55C1">
        <w:rPr>
          <w:rFonts w:ascii="Times New Roman" w:hAnsi="Times New Roman" w:cs="Times New Roman"/>
        </w:rPr>
        <w:t>Broj</w:t>
      </w:r>
      <w:proofErr w:type="spellEnd"/>
      <w:r w:rsidRPr="00973230">
        <w:rPr>
          <w:rFonts w:ascii="Times New Roman" w:hAnsi="Times New Roman" w:cs="Times New Roman"/>
        </w:rPr>
        <w:t>: 06-2/</w:t>
      </w:r>
      <w:r w:rsidRPr="00973230">
        <w:rPr>
          <w:rFonts w:ascii="Times New Roman" w:hAnsi="Times New Roman" w:cs="Times New Roman"/>
          <w:lang w:val="sr-Cyrl-RS"/>
        </w:rPr>
        <w:t>16-25</w:t>
      </w:r>
    </w:p>
    <w:p w:rsidR="00973230" w:rsidRPr="00973230" w:rsidRDefault="00973230" w:rsidP="00973230">
      <w:pPr>
        <w:ind w:right="-170"/>
        <w:rPr>
          <w:rFonts w:ascii="Times New Roman" w:hAnsi="Times New Roman" w:cs="Times New Roman"/>
          <w:lang w:val="sr-Cyrl-RS"/>
        </w:rPr>
      </w:pPr>
      <w:r w:rsidRPr="00973230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</w:rPr>
        <w:t>8</w:t>
      </w:r>
      <w:r w:rsidRPr="00973230">
        <w:rPr>
          <w:rFonts w:ascii="Times New Roman" w:hAnsi="Times New Roman" w:cs="Times New Roman"/>
          <w:lang w:val="sr-Cyrl-RS"/>
        </w:rPr>
        <w:t xml:space="preserve">. </w:t>
      </w:r>
      <w:r w:rsidR="00CA55C1">
        <w:rPr>
          <w:rFonts w:ascii="Times New Roman" w:hAnsi="Times New Roman" w:cs="Times New Roman"/>
          <w:lang w:val="sr-Cyrl-RS"/>
        </w:rPr>
        <w:t>januar</w:t>
      </w:r>
      <w:r w:rsidRPr="00973230">
        <w:rPr>
          <w:rFonts w:ascii="Times New Roman" w:hAnsi="Times New Roman" w:cs="Times New Roman"/>
          <w:lang w:val="sr-Cyrl-RS"/>
        </w:rPr>
        <w:t xml:space="preserve"> </w:t>
      </w:r>
      <w:r w:rsidRPr="00973230">
        <w:rPr>
          <w:rFonts w:ascii="Times New Roman" w:hAnsi="Times New Roman" w:cs="Times New Roman"/>
        </w:rPr>
        <w:t>202</w:t>
      </w:r>
      <w:r w:rsidRPr="00973230">
        <w:rPr>
          <w:rFonts w:ascii="Times New Roman" w:hAnsi="Times New Roman" w:cs="Times New Roman"/>
          <w:lang w:val="sr-Cyrl-RS"/>
        </w:rPr>
        <w:t>5</w:t>
      </w:r>
      <w:r w:rsidRPr="0097323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CA55C1">
        <w:rPr>
          <w:rFonts w:ascii="Times New Roman" w:hAnsi="Times New Roman" w:cs="Times New Roman"/>
        </w:rPr>
        <w:t>godine</w:t>
      </w:r>
      <w:proofErr w:type="spellEnd"/>
      <w:proofErr w:type="gramEnd"/>
    </w:p>
    <w:p w:rsidR="00973230" w:rsidRPr="00973230" w:rsidRDefault="00CA55C1" w:rsidP="00973230">
      <w:pPr>
        <w:spacing w:after="480"/>
        <w:ind w:righ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73230" w:rsidRPr="00973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973230" w:rsidRPr="00973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973230" w:rsidRPr="00973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973230" w:rsidRPr="00973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973230" w:rsidRPr="00973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973230" w:rsidRPr="00973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</w:p>
    <w:p w:rsidR="00100A83" w:rsidRPr="00F36392" w:rsidRDefault="00100A83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</w:p>
    <w:p w:rsidR="00286F29" w:rsidRPr="00F36392" w:rsidRDefault="00286F29" w:rsidP="00286F29">
      <w:pPr>
        <w:pStyle w:val="Bodytext20"/>
        <w:shd w:val="clear" w:color="auto" w:fill="auto"/>
        <w:spacing w:after="0" w:line="270" w:lineRule="exact"/>
        <w:rPr>
          <w:color w:val="000000"/>
          <w:sz w:val="24"/>
          <w:szCs w:val="24"/>
        </w:rPr>
      </w:pPr>
    </w:p>
    <w:p w:rsidR="00001EAE" w:rsidRPr="00F36392" w:rsidRDefault="00CA55C1" w:rsidP="00001EAE">
      <w:pPr>
        <w:pStyle w:val="Bodytext20"/>
        <w:shd w:val="clear" w:color="auto" w:fill="auto"/>
        <w:spacing w:after="0" w:line="27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ZAPISNIK</w:t>
      </w:r>
    </w:p>
    <w:p w:rsidR="00001EAE" w:rsidRPr="00F36392" w:rsidRDefault="00CA55C1" w:rsidP="00001EAE">
      <w:pPr>
        <w:pStyle w:val="Bodytext20"/>
        <w:shd w:val="clear" w:color="auto" w:fill="auto"/>
        <w:spacing w:after="561" w:line="27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SA</w:t>
      </w:r>
      <w:r w:rsidR="00001EAE" w:rsidRPr="00F36392">
        <w:rPr>
          <w:color w:val="000000"/>
          <w:sz w:val="24"/>
          <w:szCs w:val="24"/>
        </w:rPr>
        <w:t xml:space="preserve"> 2</w:t>
      </w:r>
      <w:r w:rsidR="00D44289">
        <w:rPr>
          <w:color w:val="000000"/>
          <w:sz w:val="24"/>
          <w:szCs w:val="24"/>
          <w:lang w:val="sr-Latn-RS"/>
        </w:rPr>
        <w:t>6</w:t>
      </w:r>
      <w:r w:rsidR="00001EAE" w:rsidRPr="00F3639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SEDNICE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ADMINISTRATIVNO</w:t>
      </w:r>
      <w:r w:rsidR="00001EAE" w:rsidRPr="00F36392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BUDžETSKA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MANDATNO</w:t>
      </w:r>
      <w:r w:rsidR="00001EAE" w:rsidRPr="00F36392">
        <w:rPr>
          <w:color w:val="000000"/>
          <w:sz w:val="24"/>
          <w:szCs w:val="24"/>
        </w:rPr>
        <w:t>-</w:t>
      </w:r>
      <w:r w:rsidR="00001EAE" w:rsidRPr="00F3639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IMUNITETSKA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PITANjA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ODRŽANE</w:t>
      </w:r>
      <w:r w:rsidR="00001EAE" w:rsidRPr="00F36392">
        <w:rPr>
          <w:color w:val="000000"/>
          <w:sz w:val="24"/>
          <w:szCs w:val="24"/>
        </w:rPr>
        <w:t xml:space="preserve"> </w:t>
      </w:r>
      <w:r w:rsidR="00BC7A17">
        <w:rPr>
          <w:color w:val="000000"/>
          <w:sz w:val="24"/>
          <w:szCs w:val="24"/>
          <w:lang w:val="sr-Cyrl-RS"/>
        </w:rPr>
        <w:t>2</w:t>
      </w:r>
      <w:r w:rsidR="00D44289">
        <w:rPr>
          <w:color w:val="000000"/>
          <w:sz w:val="24"/>
          <w:szCs w:val="24"/>
        </w:rPr>
        <w:t>8</w:t>
      </w:r>
      <w:r w:rsidR="00001EAE" w:rsidRPr="00F3639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sr-Cyrl-RS"/>
        </w:rPr>
        <w:t>JANUARA</w:t>
      </w:r>
      <w:r w:rsidR="00D44289">
        <w:rPr>
          <w:color w:val="000000"/>
          <w:sz w:val="24"/>
          <w:szCs w:val="24"/>
          <w:lang w:val="sr-Cyrl-RS"/>
        </w:rPr>
        <w:t xml:space="preserve"> 2025</w:t>
      </w:r>
      <w:r w:rsidR="00001EAE" w:rsidRPr="00F3639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GODINE</w:t>
      </w:r>
    </w:p>
    <w:p w:rsidR="00001EAE" w:rsidRPr="00F36392" w:rsidRDefault="00CA55C1" w:rsidP="00E7200B">
      <w:pPr>
        <w:pStyle w:val="Bodytext20"/>
        <w:shd w:val="clear" w:color="auto" w:fill="auto"/>
        <w:spacing w:after="259" w:line="244" w:lineRule="exact"/>
        <w:ind w:firstLine="72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počela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001EAE" w:rsidRPr="00F36392">
        <w:rPr>
          <w:color w:val="000000"/>
          <w:sz w:val="24"/>
          <w:szCs w:val="24"/>
        </w:rPr>
        <w:t xml:space="preserve"> 1</w:t>
      </w:r>
      <w:r w:rsidR="00BC7A17">
        <w:rPr>
          <w:color w:val="000000"/>
          <w:sz w:val="24"/>
          <w:szCs w:val="24"/>
          <w:lang w:val="sr-Cyrl-RS"/>
        </w:rPr>
        <w:t>3</w:t>
      </w:r>
      <w:proofErr w:type="gramStart"/>
      <w:r w:rsidR="00001EAE" w:rsidRPr="00F36392">
        <w:rPr>
          <w:color w:val="000000"/>
          <w:sz w:val="24"/>
          <w:szCs w:val="24"/>
        </w:rPr>
        <w:t>,00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časova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CA55C1" w:rsidP="00E7200B">
      <w:pPr>
        <w:pStyle w:val="Bodytext20"/>
        <w:shd w:val="clear" w:color="auto" w:fill="auto"/>
        <w:spacing w:after="277" w:line="270" w:lineRule="exact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saglasno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članu</w:t>
      </w:r>
      <w:proofErr w:type="spellEnd"/>
      <w:r w:rsidR="00001EAE" w:rsidRPr="00F36392">
        <w:rPr>
          <w:color w:val="000000"/>
          <w:sz w:val="24"/>
          <w:szCs w:val="24"/>
        </w:rPr>
        <w:t xml:space="preserve"> 70. </w:t>
      </w:r>
      <w:proofErr w:type="spellStart"/>
      <w:proofErr w:type="gramStart"/>
      <w:r>
        <w:rPr>
          <w:color w:val="000000"/>
          <w:sz w:val="24"/>
          <w:szCs w:val="24"/>
        </w:rPr>
        <w:t>stav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1. </w:t>
      </w:r>
      <w:proofErr w:type="spellStart"/>
      <w:proofErr w:type="gramStart"/>
      <w:r>
        <w:rPr>
          <w:color w:val="000000"/>
          <w:sz w:val="24"/>
          <w:szCs w:val="24"/>
        </w:rPr>
        <w:t>alineja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prva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Poslovnika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Narodne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skupštine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predsedavao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Milenko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Jovanov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predsednik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D44289" w:rsidRDefault="00CA55C1" w:rsidP="00E7200B">
      <w:pPr>
        <w:pStyle w:val="Bodytext20"/>
        <w:shd w:val="clear" w:color="auto" w:fill="auto"/>
        <w:spacing w:after="283" w:line="274" w:lineRule="exact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prisustvovali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članovi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B90F46">
        <w:rPr>
          <w:color w:val="000000"/>
          <w:sz w:val="24"/>
          <w:szCs w:val="24"/>
        </w:rPr>
        <w:t>:</w:t>
      </w:r>
      <w:r w:rsidR="00B90F46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Igor</w:t>
      </w:r>
      <w:r w:rsidR="00B90F46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</w:t>
      </w:r>
      <w:r w:rsidR="00B90F46" w:rsidRPr="00B90F46">
        <w:rPr>
          <w:color w:val="000000"/>
          <w:sz w:val="24"/>
          <w:szCs w:val="24"/>
          <w:lang w:val="sr-Cyrl-RS"/>
        </w:rPr>
        <w:t xml:space="preserve">. </w:t>
      </w:r>
      <w:r>
        <w:rPr>
          <w:color w:val="000000"/>
          <w:sz w:val="24"/>
          <w:szCs w:val="24"/>
          <w:lang w:val="sr-Cyrl-RS"/>
        </w:rPr>
        <w:t>Jakšić</w:t>
      </w:r>
      <w:r w:rsidR="00B90F46" w:rsidRPr="00B90F46">
        <w:rPr>
          <w:color w:val="000000"/>
          <w:sz w:val="24"/>
          <w:szCs w:val="24"/>
          <w:lang w:val="sr-Cyrl-RS"/>
        </w:rPr>
        <w:t xml:space="preserve">, </w:t>
      </w:r>
      <w:proofErr w:type="spellStart"/>
      <w:r>
        <w:rPr>
          <w:color w:val="000000"/>
          <w:sz w:val="24"/>
          <w:szCs w:val="24"/>
        </w:rPr>
        <w:t>Olja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Petrović</w:t>
      </w:r>
      <w:proofErr w:type="spellEnd"/>
      <w:r w:rsidR="00A57ED3" w:rsidRPr="00B90F46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Miloljub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Albijanić</w:t>
      </w:r>
      <w:proofErr w:type="spellEnd"/>
      <w:r w:rsidR="00D4428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Dane</w:t>
      </w:r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Stanojčić</w:t>
      </w:r>
      <w:proofErr w:type="spellEnd"/>
      <w:r w:rsidR="00D44289" w:rsidRPr="00B90F46">
        <w:rPr>
          <w:color w:val="000000"/>
          <w:sz w:val="24"/>
          <w:szCs w:val="24"/>
        </w:rPr>
        <w:t>,</w:t>
      </w:r>
      <w:r w:rsidR="00D44289" w:rsidRPr="00D442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Aleksandar</w:t>
      </w:r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Jugović</w:t>
      </w:r>
      <w:proofErr w:type="spellEnd"/>
      <w:r w:rsidR="00D44289" w:rsidRPr="00B90F46">
        <w:rPr>
          <w:color w:val="000000"/>
          <w:sz w:val="24"/>
          <w:szCs w:val="24"/>
          <w:lang w:val="sr-Cyrl-RS"/>
        </w:rPr>
        <w:t>,</w:t>
      </w:r>
      <w:r w:rsidR="00D44289" w:rsidRPr="00D442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Goran</w:t>
      </w:r>
      <w:r w:rsidR="00D44289" w:rsidRPr="00B90F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Milić</w:t>
      </w:r>
      <w:r w:rsidR="00D44289" w:rsidRPr="00B90F46">
        <w:rPr>
          <w:color w:val="000000"/>
          <w:sz w:val="24"/>
          <w:szCs w:val="24"/>
        </w:rPr>
        <w:t>,</w:t>
      </w:r>
      <w:r w:rsidR="00D44289" w:rsidRPr="00D442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Stefan</w:t>
      </w:r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Kitanović</w:t>
      </w:r>
      <w:proofErr w:type="spellEnd"/>
      <w:r w:rsidR="00D44289" w:rsidRPr="00B90F46">
        <w:rPr>
          <w:color w:val="000000"/>
          <w:sz w:val="24"/>
          <w:szCs w:val="24"/>
        </w:rPr>
        <w:t>,</w:t>
      </w:r>
      <w:r w:rsidR="00D44289" w:rsidRPr="00D44289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Snežana</w:t>
      </w:r>
      <w:proofErr w:type="spellEnd"/>
      <w:r w:rsidR="00D44289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Paunović</w:t>
      </w:r>
      <w:proofErr w:type="spellEnd"/>
      <w:r w:rsidR="00D44289">
        <w:rPr>
          <w:color w:val="000000"/>
          <w:sz w:val="24"/>
          <w:szCs w:val="24"/>
        </w:rPr>
        <w:t>,</w:t>
      </w:r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Ćorđe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Komlenski</w:t>
      </w:r>
      <w:proofErr w:type="spellEnd"/>
      <w:r w:rsidR="00663DE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A208A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Branimir</w:t>
      </w:r>
      <w:proofErr w:type="spellEnd"/>
      <w:r w:rsidR="00A208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Jovanović</w:t>
      </w:r>
      <w:r w:rsidR="00A208A3">
        <w:rPr>
          <w:color w:val="000000"/>
          <w:sz w:val="24"/>
          <w:szCs w:val="24"/>
        </w:rPr>
        <w:t>.</w:t>
      </w:r>
    </w:p>
    <w:p w:rsidR="00001EAE" w:rsidRPr="00B90F46" w:rsidRDefault="00CA55C1" w:rsidP="00001EAE">
      <w:pPr>
        <w:pStyle w:val="Bodytext20"/>
        <w:shd w:val="clear" w:color="auto" w:fill="auto"/>
        <w:spacing w:after="277" w:line="270" w:lineRule="exact"/>
        <w:ind w:firstLine="78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nisu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prisustvovali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članovi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B90F46">
        <w:rPr>
          <w:color w:val="000000"/>
          <w:sz w:val="24"/>
          <w:szCs w:val="24"/>
        </w:rPr>
        <w:t>:</w:t>
      </w:r>
      <w:r w:rsidR="00125556" w:rsidRPr="001255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Branko</w:t>
      </w:r>
      <w:r w:rsidR="00125556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Lukić</w:t>
      </w:r>
      <w:proofErr w:type="spellEnd"/>
      <w:r w:rsidR="00125556" w:rsidRPr="00B90F46">
        <w:rPr>
          <w:color w:val="000000"/>
          <w:sz w:val="24"/>
          <w:szCs w:val="24"/>
        </w:rPr>
        <w:t>,</w:t>
      </w:r>
      <w:r w:rsidR="0012555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Jelena</w:t>
      </w:r>
      <w:r w:rsidR="0012555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Milošević</w:t>
      </w:r>
      <w:r w:rsidR="00125556"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</w:rPr>
        <w:t>Miroslav</w:t>
      </w:r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Aleksić</w:t>
      </w:r>
      <w:proofErr w:type="spellEnd"/>
      <w:r w:rsidR="00407556" w:rsidRPr="00B90F46">
        <w:rPr>
          <w:color w:val="000000"/>
          <w:sz w:val="24"/>
          <w:szCs w:val="24"/>
          <w:lang w:val="sr-Cyrl-RS"/>
        </w:rPr>
        <w:t>,</w:t>
      </w:r>
      <w:r w:rsidR="00A57ED3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Stefan</w:t>
      </w:r>
      <w:r w:rsidR="00A57ED3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Janjić</w:t>
      </w:r>
      <w:r w:rsidR="00125556"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Dragana</w:t>
      </w:r>
      <w:r w:rsidR="0012555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Rakić</w:t>
      </w:r>
      <w:r w:rsidR="0012555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</w:t>
      </w:r>
      <w:r w:rsidR="00407556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Vojislav</w:t>
      </w:r>
      <w:r w:rsidR="00407556" w:rsidRPr="00B90F4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Mihailović</w:t>
      </w:r>
      <w:r w:rsidR="00001EAE" w:rsidRPr="00B90F46">
        <w:rPr>
          <w:color w:val="000000"/>
          <w:sz w:val="24"/>
          <w:szCs w:val="24"/>
        </w:rPr>
        <w:t>.</w:t>
      </w:r>
    </w:p>
    <w:p w:rsidR="00001EAE" w:rsidRPr="0060521F" w:rsidRDefault="00CA55C1" w:rsidP="00125556">
      <w:pPr>
        <w:pStyle w:val="Bodytext20"/>
        <w:shd w:val="clear" w:color="auto" w:fill="auto"/>
        <w:spacing w:after="277" w:line="266" w:lineRule="exact"/>
        <w:ind w:firstLine="78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12555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Odbor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jednoglasno</w:t>
      </w:r>
      <w:r w:rsidR="002437B8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u</w:t>
      </w:r>
      <w:r w:rsidR="002437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celini</w:t>
      </w:r>
      <w:r w:rsidR="002437B8">
        <w:rPr>
          <w:sz w:val="24"/>
          <w:szCs w:val="24"/>
          <w:lang w:val="sr-Cyrl-RS"/>
        </w:rPr>
        <w:t>,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utvrdio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sledeći</w:t>
      </w:r>
    </w:p>
    <w:p w:rsidR="00100A83" w:rsidRDefault="00100A83" w:rsidP="00614812">
      <w:pPr>
        <w:pStyle w:val="Bodytext20"/>
        <w:shd w:val="clear" w:color="auto" w:fill="auto"/>
        <w:spacing w:after="140" w:line="244" w:lineRule="exact"/>
        <w:jc w:val="center"/>
        <w:rPr>
          <w:rStyle w:val="Bodytext2Spacing3pt"/>
          <w:sz w:val="24"/>
          <w:szCs w:val="24"/>
        </w:rPr>
      </w:pPr>
    </w:p>
    <w:p w:rsidR="00001EAE" w:rsidRPr="00F36392" w:rsidRDefault="00CA55C1" w:rsidP="00614812">
      <w:pPr>
        <w:pStyle w:val="Bodytext20"/>
        <w:shd w:val="clear" w:color="auto" w:fill="auto"/>
        <w:spacing w:after="140" w:line="244" w:lineRule="exact"/>
        <w:jc w:val="center"/>
        <w:rPr>
          <w:sz w:val="24"/>
          <w:szCs w:val="24"/>
        </w:rPr>
      </w:pPr>
      <w:proofErr w:type="spellStart"/>
      <w:r>
        <w:rPr>
          <w:rStyle w:val="Bodytext2Spacing3pt"/>
          <w:sz w:val="24"/>
          <w:szCs w:val="24"/>
        </w:rPr>
        <w:t>Dnevni</w:t>
      </w:r>
      <w:proofErr w:type="spellEnd"/>
      <w:r w:rsidR="00001EAE" w:rsidRPr="00F36392">
        <w:rPr>
          <w:rStyle w:val="Bodytext2Spacing3pt"/>
          <w:sz w:val="24"/>
          <w:szCs w:val="24"/>
        </w:rPr>
        <w:t xml:space="preserve"> </w:t>
      </w:r>
      <w:r>
        <w:rPr>
          <w:rStyle w:val="Bodytext2Spacing2pt"/>
          <w:sz w:val="24"/>
          <w:szCs w:val="24"/>
        </w:rPr>
        <w:t>red</w:t>
      </w:r>
      <w:r w:rsidR="00001EAE" w:rsidRPr="00F36392">
        <w:rPr>
          <w:rStyle w:val="Bodytext2Spacing2pt"/>
          <w:sz w:val="24"/>
          <w:szCs w:val="24"/>
        </w:rPr>
        <w:t>:</w:t>
      </w:r>
    </w:p>
    <w:p w:rsidR="001C23E7" w:rsidRDefault="001C23E7" w:rsidP="001C23E7">
      <w:pPr>
        <w:tabs>
          <w:tab w:val="left" w:pos="1134"/>
        </w:tabs>
        <w:spacing w:after="200"/>
        <w:ind w:right="-170"/>
        <w:jc w:val="center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 xml:space="preserve">- </w:t>
      </w:r>
      <w:r w:rsidR="00CA55C1">
        <w:rPr>
          <w:rFonts w:ascii="Times New Roman" w:hAnsi="Times New Roman" w:cs="Times New Roman"/>
          <w:lang w:val="sr-Cyrl-RS" w:eastAsia="en-GB"/>
        </w:rPr>
        <w:t>Usvajanje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zapisnika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sa</w:t>
      </w:r>
      <w:r w:rsidRPr="00F36392">
        <w:rPr>
          <w:rFonts w:ascii="Times New Roman" w:hAnsi="Times New Roman" w:cs="Times New Roman"/>
          <w:lang w:val="sr-Cyrl-RS" w:eastAsia="en-GB"/>
        </w:rPr>
        <w:t xml:space="preserve"> 2</w:t>
      </w:r>
      <w:r w:rsidR="00125556">
        <w:rPr>
          <w:rFonts w:ascii="Times New Roman" w:hAnsi="Times New Roman" w:cs="Times New Roman"/>
          <w:lang w:val="sr-Cyrl-RS" w:eastAsia="en-GB"/>
        </w:rPr>
        <w:t>5</w:t>
      </w:r>
      <w:r w:rsidRPr="00F36392">
        <w:rPr>
          <w:rFonts w:ascii="Times New Roman" w:hAnsi="Times New Roman" w:cs="Times New Roman"/>
          <w:lang w:val="sr-Cyrl-RS" w:eastAsia="en-GB"/>
        </w:rPr>
        <w:t xml:space="preserve">. </w:t>
      </w:r>
      <w:r w:rsidR="00CA55C1">
        <w:rPr>
          <w:rFonts w:ascii="Times New Roman" w:hAnsi="Times New Roman" w:cs="Times New Roman"/>
          <w:lang w:val="sr-Cyrl-RS" w:eastAsia="en-GB"/>
        </w:rPr>
        <w:t>sednice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Odbora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8568C5">
        <w:rPr>
          <w:rFonts w:ascii="Times New Roman" w:hAnsi="Times New Roman" w:cs="Times New Roman"/>
          <w:lang w:val="sr-Cyrl-RS" w:eastAsia="en-GB"/>
        </w:rPr>
        <w:t>-</w:t>
      </w:r>
    </w:p>
    <w:p w:rsidR="00125556" w:rsidRPr="00125556" w:rsidRDefault="00125556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  <w:r w:rsidRPr="00125556">
        <w:rPr>
          <w:sz w:val="24"/>
          <w:szCs w:val="24"/>
          <w:lang w:val="sr-Cyrl-RS" w:eastAsia="en-GB"/>
        </w:rPr>
        <w:t xml:space="preserve"> </w:t>
      </w:r>
    </w:p>
    <w:p w:rsidR="00125556" w:rsidRPr="00125556" w:rsidRDefault="00125556" w:rsidP="0098645C">
      <w:pPr>
        <w:tabs>
          <w:tab w:val="left" w:pos="709"/>
        </w:tabs>
        <w:ind w:right="-4"/>
        <w:jc w:val="both"/>
        <w:rPr>
          <w:rFonts w:ascii="Times New Roman" w:hAnsi="Times New Roman" w:cs="Times New Roman"/>
          <w:lang w:val="sr-Cyrl-RS" w:eastAsia="en-GB"/>
        </w:rPr>
      </w:pPr>
      <w:r w:rsidRPr="00125556">
        <w:rPr>
          <w:rFonts w:ascii="Times New Roman" w:hAnsi="Times New Roman" w:cs="Times New Roman"/>
          <w:lang w:val="sr-Cyrl-RS" w:eastAsia="en-GB"/>
        </w:rPr>
        <w:tab/>
        <w:t xml:space="preserve">1.  </w:t>
      </w:r>
      <w:r w:rsidR="00CA55C1">
        <w:rPr>
          <w:rFonts w:ascii="Times New Roman" w:hAnsi="Times New Roman" w:cs="Times New Roman"/>
          <w:lang w:val="sr-Cyrl-RS" w:eastAsia="en-GB"/>
        </w:rPr>
        <w:t>Razmatranje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ostavki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koje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su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na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funkciju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narodnog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poslanika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podneli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Živan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Bajić</w:t>
      </w:r>
      <w:r w:rsidRPr="00125556">
        <w:rPr>
          <w:rFonts w:ascii="Times New Roman" w:hAnsi="Times New Roman" w:cs="Times New Roman"/>
          <w:lang w:val="sr-Cyrl-RS" w:eastAsia="en-GB"/>
        </w:rPr>
        <w:t xml:space="preserve"> (01 </w:t>
      </w:r>
      <w:r w:rsidR="00CA55C1">
        <w:rPr>
          <w:rFonts w:ascii="Times New Roman" w:hAnsi="Times New Roman" w:cs="Times New Roman"/>
          <w:lang w:val="sr-Cyrl-RS" w:eastAsia="en-GB"/>
        </w:rPr>
        <w:t>broj</w:t>
      </w:r>
      <w:r w:rsidRPr="00125556">
        <w:rPr>
          <w:rFonts w:ascii="Times New Roman" w:hAnsi="Times New Roman" w:cs="Times New Roman"/>
          <w:lang w:val="sr-Cyrl-RS" w:eastAsia="en-GB"/>
        </w:rPr>
        <w:t>:</w:t>
      </w:r>
      <w:r w:rsidR="00424D16">
        <w:rPr>
          <w:rFonts w:ascii="Times New Roman" w:hAnsi="Times New Roman" w:cs="Times New Roman"/>
          <w:lang w:val="sr-Cyrl-RS" w:eastAsia="en-GB"/>
        </w:rPr>
        <w:t xml:space="preserve"> 118-127/25 </w:t>
      </w:r>
      <w:r w:rsidR="00CA55C1">
        <w:rPr>
          <w:rFonts w:ascii="Times New Roman" w:hAnsi="Times New Roman" w:cs="Times New Roman"/>
          <w:lang w:val="sr-Cyrl-RS" w:eastAsia="en-GB"/>
        </w:rPr>
        <w:t>od</w:t>
      </w:r>
      <w:r w:rsidR="00424D16">
        <w:rPr>
          <w:rFonts w:ascii="Times New Roman" w:hAnsi="Times New Roman" w:cs="Times New Roman"/>
          <w:lang w:val="sr-Cyrl-RS" w:eastAsia="en-GB"/>
        </w:rPr>
        <w:t xml:space="preserve"> 22. </w:t>
      </w:r>
      <w:r w:rsidR="00CA55C1">
        <w:rPr>
          <w:rFonts w:ascii="Times New Roman" w:hAnsi="Times New Roman" w:cs="Times New Roman"/>
          <w:lang w:val="sr-Cyrl-RS" w:eastAsia="en-GB"/>
        </w:rPr>
        <w:t>januara</w:t>
      </w:r>
      <w:r w:rsidR="00424D16">
        <w:rPr>
          <w:rFonts w:ascii="Times New Roman" w:hAnsi="Times New Roman" w:cs="Times New Roman"/>
          <w:lang w:val="sr-Cyrl-RS" w:eastAsia="en-GB"/>
        </w:rPr>
        <w:t xml:space="preserve"> 2025.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godine</w:t>
      </w:r>
      <w:r w:rsidRPr="00125556">
        <w:rPr>
          <w:rFonts w:ascii="Times New Roman" w:hAnsi="Times New Roman" w:cs="Times New Roman"/>
          <w:lang w:val="sr-Cyrl-RS" w:eastAsia="en-GB"/>
        </w:rPr>
        <w:t xml:space="preserve">) </w:t>
      </w:r>
      <w:r w:rsidR="00CA55C1">
        <w:rPr>
          <w:rFonts w:ascii="Times New Roman" w:hAnsi="Times New Roman" w:cs="Times New Roman"/>
          <w:lang w:val="sr-Cyrl-RS" w:eastAsia="en-GB"/>
        </w:rPr>
        <w:t>i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dr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Branko</w:t>
      </w:r>
      <w:r w:rsidRPr="00125556">
        <w:rPr>
          <w:rFonts w:ascii="Times New Roman" w:hAnsi="Times New Roman" w:cs="Times New Roman"/>
          <w:lang w:val="sr-Cyrl-RS" w:eastAsia="en-GB"/>
        </w:rPr>
        <w:t xml:space="preserve"> </w:t>
      </w:r>
      <w:r w:rsidR="00CA55C1">
        <w:rPr>
          <w:rFonts w:ascii="Times New Roman" w:hAnsi="Times New Roman" w:cs="Times New Roman"/>
          <w:lang w:val="sr-Cyrl-RS" w:eastAsia="en-GB"/>
        </w:rPr>
        <w:t>M</w:t>
      </w:r>
      <w:r w:rsidRPr="00125556">
        <w:rPr>
          <w:rFonts w:ascii="Times New Roman" w:hAnsi="Times New Roman" w:cs="Times New Roman"/>
          <w:lang w:val="sr-Cyrl-RS" w:eastAsia="en-GB"/>
        </w:rPr>
        <w:t xml:space="preserve">. </w:t>
      </w:r>
      <w:r w:rsidR="00CA55C1">
        <w:rPr>
          <w:rFonts w:ascii="Times New Roman" w:hAnsi="Times New Roman" w:cs="Times New Roman"/>
          <w:lang w:val="sr-Cyrl-RS" w:eastAsia="en-GB"/>
        </w:rPr>
        <w:t>Vujković</w:t>
      </w:r>
      <w:r w:rsidRPr="00125556">
        <w:rPr>
          <w:rFonts w:ascii="Times New Roman" w:hAnsi="Times New Roman" w:cs="Times New Roman"/>
          <w:lang w:val="sr-Cyrl-RS" w:eastAsia="en-GB"/>
        </w:rPr>
        <w:t xml:space="preserve"> (01 </w:t>
      </w:r>
      <w:r w:rsidR="00CA55C1">
        <w:rPr>
          <w:rFonts w:ascii="Times New Roman" w:hAnsi="Times New Roman" w:cs="Times New Roman"/>
          <w:lang w:val="sr-Cyrl-RS" w:eastAsia="en-GB"/>
        </w:rPr>
        <w:t>broj</w:t>
      </w:r>
      <w:r w:rsidRPr="00125556">
        <w:rPr>
          <w:rFonts w:ascii="Times New Roman" w:hAnsi="Times New Roman" w:cs="Times New Roman"/>
          <w:lang w:val="sr-Cyrl-RS" w:eastAsia="en-GB"/>
        </w:rPr>
        <w:t xml:space="preserve">: 118-128/25 </w:t>
      </w:r>
      <w:r w:rsidR="00CA55C1">
        <w:rPr>
          <w:rFonts w:ascii="Times New Roman" w:hAnsi="Times New Roman" w:cs="Times New Roman"/>
          <w:lang w:val="sr-Cyrl-RS" w:eastAsia="en-GB"/>
        </w:rPr>
        <w:t>od</w:t>
      </w:r>
      <w:r w:rsidRPr="00125556">
        <w:rPr>
          <w:rFonts w:ascii="Times New Roman" w:hAnsi="Times New Roman" w:cs="Times New Roman"/>
          <w:lang w:val="sr-Cyrl-RS" w:eastAsia="en-GB"/>
        </w:rPr>
        <w:t xml:space="preserve"> 22. </w:t>
      </w:r>
      <w:r w:rsidR="00CA55C1">
        <w:rPr>
          <w:rFonts w:ascii="Times New Roman" w:hAnsi="Times New Roman" w:cs="Times New Roman"/>
          <w:lang w:val="sr-Cyrl-RS" w:eastAsia="en-GB"/>
        </w:rPr>
        <w:t>januara</w:t>
      </w:r>
      <w:r w:rsidRPr="00125556">
        <w:rPr>
          <w:rFonts w:ascii="Times New Roman" w:hAnsi="Times New Roman" w:cs="Times New Roman"/>
          <w:lang w:val="sr-Cyrl-RS" w:eastAsia="en-GB"/>
        </w:rPr>
        <w:t xml:space="preserve"> 2025. </w:t>
      </w:r>
      <w:r w:rsidR="00CA55C1">
        <w:rPr>
          <w:rFonts w:ascii="Times New Roman" w:hAnsi="Times New Roman" w:cs="Times New Roman"/>
          <w:lang w:val="sr-Cyrl-RS" w:eastAsia="en-GB"/>
        </w:rPr>
        <w:t>godine</w:t>
      </w:r>
      <w:r w:rsidRPr="00125556">
        <w:rPr>
          <w:rFonts w:ascii="Times New Roman" w:hAnsi="Times New Roman" w:cs="Times New Roman"/>
          <w:lang w:val="sr-Cyrl-RS" w:eastAsia="en-GB"/>
        </w:rPr>
        <w:t>).</w:t>
      </w:r>
    </w:p>
    <w:p w:rsidR="00125556" w:rsidRPr="00125556" w:rsidRDefault="00125556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</w:p>
    <w:p w:rsidR="00001EAE" w:rsidRDefault="0098645C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  <w:r>
        <w:rPr>
          <w:sz w:val="24"/>
          <w:szCs w:val="24"/>
          <w:lang w:val="sr-Cyrl-RS" w:eastAsia="en-GB"/>
        </w:rPr>
        <w:t xml:space="preserve"> </w:t>
      </w:r>
    </w:p>
    <w:p w:rsidR="0098645C" w:rsidRPr="0098645C" w:rsidRDefault="0098645C" w:rsidP="0098645C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* * </w:t>
      </w:r>
      <w:r>
        <w:rPr>
          <w:color w:val="000000"/>
          <w:sz w:val="24"/>
          <w:szCs w:val="24"/>
          <w:lang w:val="sr-Cyrl-RS"/>
        </w:rPr>
        <w:t>*</w:t>
      </w:r>
    </w:p>
    <w:p w:rsidR="001C23E7" w:rsidRPr="00592B23" w:rsidRDefault="00CA55C1" w:rsidP="0060521F">
      <w:pPr>
        <w:pStyle w:val="Bodytext20"/>
        <w:shd w:val="clear" w:color="auto" w:fill="auto"/>
        <w:spacing w:after="263"/>
        <w:ind w:firstLine="63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Pre</w:t>
      </w:r>
      <w:r w:rsidR="00001EAE" w:rsidRPr="00592B2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prelaska</w:t>
      </w:r>
      <w:proofErr w:type="spellEnd"/>
      <w:r w:rsidR="00001EAE" w:rsidRPr="00592B23"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na</w:t>
      </w:r>
      <w:proofErr w:type="spellEnd"/>
      <w:proofErr w:type="gramEnd"/>
      <w:r w:rsidR="00001EAE" w:rsidRPr="00592B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rad</w:t>
      </w:r>
      <w:r w:rsidR="00001EAE" w:rsidRPr="00592B2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</w:t>
      </w:r>
      <w:proofErr w:type="spellEnd"/>
      <w:r w:rsidR="00001EAE" w:rsidRPr="00592B2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utvrđenom</w:t>
      </w:r>
      <w:proofErr w:type="spellEnd"/>
      <w:r w:rsidR="00001EAE" w:rsidRPr="00592B2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dnevnom</w:t>
      </w:r>
      <w:proofErr w:type="spellEnd"/>
      <w:r w:rsidR="006B02F3" w:rsidRPr="00592B2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redu</w:t>
      </w:r>
      <w:proofErr w:type="spellEnd"/>
      <w:r w:rsidR="006B02F3" w:rsidRPr="00592B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</w:t>
      </w:r>
      <w:r w:rsidR="006B02F3" w:rsidRPr="00592B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6B02F3" w:rsidRPr="00592B2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jednoglasno</w:t>
      </w:r>
      <w:proofErr w:type="spellEnd"/>
      <w:r w:rsidR="00001EAE" w:rsidRPr="008568C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bez</w:t>
      </w:r>
      <w:r w:rsidR="00001EAE" w:rsidRPr="00592B2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primedaba</w:t>
      </w:r>
      <w:proofErr w:type="spellEnd"/>
      <w:r w:rsidR="00001EAE" w:rsidRPr="00592B23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usvojio</w:t>
      </w:r>
      <w:proofErr w:type="spellEnd"/>
      <w:r w:rsidR="00001EAE" w:rsidRPr="00592B2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zapisnik</w:t>
      </w:r>
      <w:proofErr w:type="spellEnd"/>
      <w:r w:rsidR="00001EAE" w:rsidRPr="00592B2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 w:rsidR="00001EAE" w:rsidRPr="00592B23">
        <w:rPr>
          <w:color w:val="000000"/>
          <w:sz w:val="24"/>
          <w:szCs w:val="24"/>
        </w:rPr>
        <w:t xml:space="preserve"> </w:t>
      </w:r>
      <w:r w:rsidR="001C23E7" w:rsidRPr="00592B23">
        <w:rPr>
          <w:sz w:val="24"/>
          <w:szCs w:val="24"/>
          <w:lang w:val="sr-Cyrl-RS" w:eastAsia="en-GB"/>
        </w:rPr>
        <w:t>2</w:t>
      </w:r>
      <w:r w:rsidR="0098645C" w:rsidRPr="00592B23">
        <w:rPr>
          <w:sz w:val="24"/>
          <w:szCs w:val="24"/>
          <w:lang w:val="sr-Cyrl-RS" w:eastAsia="en-GB"/>
        </w:rPr>
        <w:t>5</w:t>
      </w:r>
      <w:r w:rsidR="001C23E7" w:rsidRPr="00592B23">
        <w:rPr>
          <w:sz w:val="24"/>
          <w:szCs w:val="24"/>
          <w:lang w:val="sr-Cyrl-RS" w:eastAsia="en-GB"/>
        </w:rPr>
        <w:t xml:space="preserve">. </w:t>
      </w:r>
      <w:r w:rsidR="00CD156D" w:rsidRPr="00592B23"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sednice</w:t>
      </w:r>
      <w:proofErr w:type="spellEnd"/>
      <w:proofErr w:type="gramEnd"/>
      <w:r w:rsidR="00CD156D" w:rsidRPr="00592B2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D3776A" w:rsidRPr="00592B23">
        <w:rPr>
          <w:color w:val="000000"/>
          <w:sz w:val="24"/>
          <w:szCs w:val="24"/>
          <w:lang w:val="sr-Cyrl-RS"/>
        </w:rPr>
        <w:t>.</w:t>
      </w:r>
    </w:p>
    <w:p w:rsidR="0098645C" w:rsidRDefault="00CA55C1" w:rsidP="0060521F">
      <w:pPr>
        <w:pStyle w:val="Bodytext20"/>
        <w:shd w:val="clear" w:color="auto" w:fill="auto"/>
        <w:spacing w:after="263"/>
        <w:ind w:firstLine="63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Imajući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u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vidu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da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glasanje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narodnog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poslanika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Milić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Gorana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nije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evidentirano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u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sistemu</w:t>
      </w:r>
      <w:r w:rsidR="00592B23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e</w:t>
      </w:r>
      <w:r w:rsidR="00592B23" w:rsidRPr="008568C5">
        <w:rPr>
          <w:color w:val="000000"/>
          <w:sz w:val="24"/>
          <w:szCs w:val="24"/>
          <w:lang w:val="sr-Cyrl-RS"/>
        </w:rPr>
        <w:t>-</w:t>
      </w:r>
      <w:r>
        <w:rPr>
          <w:color w:val="000000"/>
          <w:sz w:val="24"/>
          <w:szCs w:val="24"/>
          <w:lang w:val="sr-Cyrl-RS"/>
        </w:rPr>
        <w:t>parlamenta</w:t>
      </w:r>
      <w:r w:rsidR="0098645C" w:rsidRPr="008568C5"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narodni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poslanik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zamolio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da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se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u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zapisniku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evidentira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da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glasao</w:t>
      </w:r>
      <w:r w:rsidR="0098645C" w:rsidRPr="008568C5">
        <w:rPr>
          <w:color w:val="000000"/>
          <w:sz w:val="24"/>
          <w:szCs w:val="24"/>
          <w:lang w:val="sr-Cyrl-RS"/>
        </w:rPr>
        <w:t xml:space="preserve"> „</w:t>
      </w:r>
      <w:r>
        <w:rPr>
          <w:color w:val="000000"/>
          <w:sz w:val="24"/>
          <w:szCs w:val="24"/>
          <w:lang w:val="sr-Cyrl-RS"/>
        </w:rPr>
        <w:t>ZA</w:t>
      </w:r>
      <w:r w:rsidR="0098645C" w:rsidRPr="008568C5">
        <w:rPr>
          <w:color w:val="000000"/>
          <w:sz w:val="24"/>
          <w:szCs w:val="24"/>
          <w:lang w:val="sr-Cyrl-RS"/>
        </w:rPr>
        <w:t xml:space="preserve">“ </w:t>
      </w:r>
      <w:r>
        <w:rPr>
          <w:color w:val="000000"/>
          <w:sz w:val="24"/>
          <w:szCs w:val="24"/>
          <w:lang w:val="sr-Cyrl-RS"/>
        </w:rPr>
        <w:t>usvajanje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zapisnika</w:t>
      </w:r>
      <w:r w:rsidR="0098645C" w:rsidRPr="008568C5">
        <w:rPr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 w:rsidR="0098645C" w:rsidRPr="008568C5">
        <w:rPr>
          <w:color w:val="000000"/>
          <w:sz w:val="24"/>
          <w:szCs w:val="24"/>
        </w:rPr>
        <w:t xml:space="preserve"> </w:t>
      </w:r>
      <w:r w:rsidR="0098645C" w:rsidRPr="008568C5">
        <w:rPr>
          <w:sz w:val="24"/>
          <w:szCs w:val="24"/>
          <w:lang w:val="sr-Cyrl-RS" w:eastAsia="en-GB"/>
        </w:rPr>
        <w:t xml:space="preserve">25. </w:t>
      </w:r>
      <w:r w:rsidR="0098645C" w:rsidRPr="008568C5"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sednice</w:t>
      </w:r>
      <w:proofErr w:type="spellEnd"/>
      <w:proofErr w:type="gramEnd"/>
      <w:r w:rsidR="0098645C" w:rsidRPr="008568C5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98645C" w:rsidRPr="008568C5">
        <w:rPr>
          <w:color w:val="000000"/>
          <w:sz w:val="24"/>
          <w:szCs w:val="24"/>
          <w:lang w:val="sr-Cyrl-RS"/>
        </w:rPr>
        <w:t>.</w:t>
      </w:r>
    </w:p>
    <w:p w:rsidR="00B10697" w:rsidRDefault="00B10697" w:rsidP="0060521F">
      <w:pPr>
        <w:pStyle w:val="Bodytext20"/>
        <w:shd w:val="clear" w:color="auto" w:fill="auto"/>
        <w:spacing w:after="263"/>
        <w:ind w:firstLine="630"/>
        <w:jc w:val="both"/>
        <w:rPr>
          <w:color w:val="000000"/>
          <w:sz w:val="24"/>
          <w:szCs w:val="24"/>
          <w:lang w:val="sr-Cyrl-RS"/>
        </w:rPr>
      </w:pPr>
    </w:p>
    <w:p w:rsidR="001C3FC2" w:rsidRDefault="00CA55C1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lastRenderedPageBreak/>
        <w:t>Prva</w:t>
      </w:r>
      <w:r w:rsidR="000723C1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tačka</w:t>
      </w:r>
      <w:proofErr w:type="spellEnd"/>
      <w:r w:rsidR="000723C1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dnevnog</w:t>
      </w:r>
      <w:proofErr w:type="spellEnd"/>
      <w:r w:rsidR="000723C1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reda</w:t>
      </w:r>
      <w:proofErr w:type="spellEnd"/>
      <w:r w:rsidR="000723C1">
        <w:rPr>
          <w:rStyle w:val="Bodytext2115pt"/>
          <w:rFonts w:ascii="Times New Roman" w:eastAsia="Courier New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lang w:val="sr-Cyrl-RS" w:eastAsia="en-GB"/>
        </w:rPr>
        <w:t>Razmatranje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ostavki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koje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su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proofErr w:type="gramStart"/>
      <w:r>
        <w:rPr>
          <w:rFonts w:ascii="Times New Roman" w:hAnsi="Times New Roman" w:cs="Times New Roman"/>
          <w:lang w:val="sr-Cyrl-RS" w:eastAsia="en-GB"/>
        </w:rPr>
        <w:t>na</w:t>
      </w:r>
      <w:proofErr w:type="gramEnd"/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funkciju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narodnog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poslanika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podneli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Živan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Bajić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i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dr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Branko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M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. </w:t>
      </w:r>
      <w:r>
        <w:rPr>
          <w:rFonts w:ascii="Times New Roman" w:hAnsi="Times New Roman" w:cs="Times New Roman"/>
          <w:lang w:val="sr-Cyrl-RS" w:eastAsia="en-GB"/>
        </w:rPr>
        <w:t>Vujković</w:t>
      </w:r>
      <w:r w:rsidR="000723C1" w:rsidRPr="00125556">
        <w:rPr>
          <w:rFonts w:ascii="Times New Roman" w:hAnsi="Times New Roman" w:cs="Times New Roman"/>
          <w:lang w:val="sr-Cyrl-RS" w:eastAsia="en-GB"/>
        </w:rPr>
        <w:t xml:space="preserve"> </w:t>
      </w:r>
    </w:p>
    <w:p w:rsidR="000723C1" w:rsidRDefault="000723C1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</w:p>
    <w:p w:rsidR="000723C1" w:rsidRDefault="00CA55C1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r>
        <w:rPr>
          <w:rFonts w:ascii="Times New Roman" w:hAnsi="Times New Roman" w:cs="Times New Roman"/>
          <w:lang w:val="sr-Cyrl-RS" w:eastAsia="en-GB"/>
        </w:rPr>
        <w:t>Predsednik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Odbora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obavestio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prisutne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da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ostavke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koje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funkciju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narodnog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poslanika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podneli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Živan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Bajić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i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dr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Branko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M</w:t>
      </w:r>
      <w:r w:rsidR="000723C1">
        <w:rPr>
          <w:rFonts w:ascii="Times New Roman" w:hAnsi="Times New Roman" w:cs="Times New Roman"/>
          <w:lang w:val="sr-Cyrl-RS" w:eastAsia="en-GB"/>
        </w:rPr>
        <w:t xml:space="preserve">. </w:t>
      </w:r>
      <w:r>
        <w:rPr>
          <w:rFonts w:ascii="Times New Roman" w:hAnsi="Times New Roman" w:cs="Times New Roman"/>
          <w:lang w:val="sr-Cyrl-RS" w:eastAsia="en-GB"/>
        </w:rPr>
        <w:t>Vujković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overene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skladu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zakonom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kojim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uređuje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overavanje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potpisa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i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zakonskom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roku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predate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pisarnicu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Narodne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skupštine</w:t>
      </w:r>
      <w:r w:rsidR="000723C1">
        <w:rPr>
          <w:rFonts w:ascii="Times New Roman" w:hAnsi="Times New Roman" w:cs="Times New Roman"/>
          <w:lang w:val="sr-Cyrl-RS" w:eastAsia="en-GB"/>
        </w:rPr>
        <w:t>.</w:t>
      </w:r>
    </w:p>
    <w:p w:rsidR="000723C1" w:rsidRPr="000723C1" w:rsidRDefault="000723C1" w:rsidP="000723C1">
      <w:pPr>
        <w:jc w:val="both"/>
        <w:rPr>
          <w:rFonts w:eastAsia="Calibri"/>
          <w:lang w:val="sr-Cyrl-RS"/>
        </w:rPr>
      </w:pPr>
    </w:p>
    <w:p w:rsidR="001C3FC2" w:rsidRPr="00FE689F" w:rsidRDefault="00CA55C1" w:rsidP="001C3FC2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>Diskusije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nije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bilo</w:t>
      </w:r>
      <w:r w:rsidR="001C3FC2" w:rsidRPr="00FE689F">
        <w:rPr>
          <w:rFonts w:eastAsia="Calibri"/>
          <w:sz w:val="24"/>
          <w:szCs w:val="24"/>
          <w:lang w:val="sr-Cyrl-RS"/>
        </w:rPr>
        <w:t>.</w:t>
      </w:r>
    </w:p>
    <w:p w:rsidR="000723C1" w:rsidRDefault="00CA55C1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1C3FC2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C3FC2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1C3FC2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0B081B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0B081B" w:rsidRPr="00FE689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jednoglasno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usvojio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Narodnoj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skupštini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podneo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sledeći</w:t>
      </w:r>
      <w:r w:rsidR="000723C1">
        <w:rPr>
          <w:rFonts w:ascii="Times New Roman" w:hAnsi="Times New Roman" w:cs="Times New Roman"/>
          <w:lang w:val="sr-Cyrl-RS"/>
        </w:rPr>
        <w:t xml:space="preserve"> </w:t>
      </w:r>
    </w:p>
    <w:p w:rsidR="000723C1" w:rsidRDefault="000723C1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B081B" w:rsidRDefault="00CA55C1" w:rsidP="000723C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</w:t>
      </w:r>
    </w:p>
    <w:p w:rsidR="000723C1" w:rsidRDefault="000723C1" w:rsidP="000723C1">
      <w:pPr>
        <w:jc w:val="center"/>
        <w:rPr>
          <w:rFonts w:ascii="Times New Roman" w:hAnsi="Times New Roman" w:cs="Times New Roman"/>
          <w:lang w:val="sr-Cyrl-RS"/>
        </w:rPr>
      </w:pPr>
    </w:p>
    <w:p w:rsidR="000723C1" w:rsidRDefault="000723C1" w:rsidP="000723C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CA55C1">
        <w:rPr>
          <w:rFonts w:ascii="Times New Roman" w:hAnsi="Times New Roman" w:cs="Times New Roman"/>
          <w:lang w:val="sr-Cyrl-RS"/>
        </w:rPr>
        <w:t>Odbor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utvrdio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podnošenjem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ostavki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narodnih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poslanika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Živana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Bajića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dr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Branka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M</w:t>
      </w:r>
      <w:r>
        <w:rPr>
          <w:rFonts w:ascii="Times New Roman" w:hAnsi="Times New Roman" w:cs="Times New Roman"/>
          <w:lang w:val="sr-Cyrl-RS"/>
        </w:rPr>
        <w:t xml:space="preserve">. </w:t>
      </w:r>
      <w:r w:rsidR="00CA55C1">
        <w:rPr>
          <w:rFonts w:ascii="Times New Roman" w:hAnsi="Times New Roman" w:cs="Times New Roman"/>
          <w:lang w:val="sr-Cyrl-RS"/>
        </w:rPr>
        <w:t>Vujkovića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CA55C1">
        <w:rPr>
          <w:rFonts w:ascii="Times New Roman" w:hAnsi="Times New Roman" w:cs="Times New Roman"/>
          <w:lang w:val="sr-Cyrl-RS"/>
        </w:rPr>
        <w:t>izabranih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sa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Izborne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liste</w:t>
      </w:r>
      <w:r w:rsidR="005D4809">
        <w:rPr>
          <w:rFonts w:ascii="Times New Roman" w:hAnsi="Times New Roman" w:cs="Times New Roman"/>
          <w:lang w:val="sr-Cyrl-RS"/>
        </w:rPr>
        <w:t xml:space="preserve"> „</w:t>
      </w:r>
      <w:r w:rsidR="00CA55C1">
        <w:rPr>
          <w:rFonts w:ascii="Times New Roman" w:hAnsi="Times New Roman" w:cs="Times New Roman"/>
          <w:lang w:val="sr-Cyrl-RS"/>
        </w:rPr>
        <w:t>ALEKSANDAR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VUČIĆ</w:t>
      </w:r>
      <w:r w:rsidR="005D4809">
        <w:rPr>
          <w:rFonts w:ascii="Times New Roman" w:hAnsi="Times New Roman" w:cs="Times New Roman"/>
          <w:lang w:val="sr-Cyrl-RS"/>
        </w:rPr>
        <w:t xml:space="preserve"> – </w:t>
      </w:r>
      <w:r w:rsidR="00CA55C1">
        <w:rPr>
          <w:rFonts w:ascii="Times New Roman" w:hAnsi="Times New Roman" w:cs="Times New Roman"/>
          <w:lang w:val="sr-Cyrl-RS"/>
        </w:rPr>
        <w:t>Srbija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ne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sme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da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stane</w:t>
      </w:r>
      <w:r w:rsidR="005D4809">
        <w:rPr>
          <w:rFonts w:ascii="Times New Roman" w:hAnsi="Times New Roman" w:cs="Times New Roman"/>
          <w:lang w:val="sr-Cyrl-RS"/>
        </w:rPr>
        <w:t xml:space="preserve">“, </w:t>
      </w:r>
      <w:r w:rsidR="00CA55C1">
        <w:rPr>
          <w:rFonts w:ascii="Times New Roman" w:hAnsi="Times New Roman" w:cs="Times New Roman"/>
          <w:lang w:val="sr-Cyrl-RS"/>
        </w:rPr>
        <w:t>nastupio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slučaj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iz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člana</w:t>
      </w:r>
      <w:r w:rsidR="005D4809">
        <w:rPr>
          <w:rFonts w:ascii="Times New Roman" w:hAnsi="Times New Roman" w:cs="Times New Roman"/>
          <w:lang w:val="sr-Cyrl-RS"/>
        </w:rPr>
        <w:t xml:space="preserve"> 131. </w:t>
      </w:r>
      <w:r w:rsidR="00CA55C1">
        <w:rPr>
          <w:rFonts w:ascii="Times New Roman" w:hAnsi="Times New Roman" w:cs="Times New Roman"/>
          <w:lang w:val="sr-Cyrl-RS"/>
        </w:rPr>
        <w:t>stav</w:t>
      </w:r>
      <w:r w:rsidR="005D4809">
        <w:rPr>
          <w:rFonts w:ascii="Times New Roman" w:hAnsi="Times New Roman" w:cs="Times New Roman"/>
          <w:lang w:val="sr-Cyrl-RS"/>
        </w:rPr>
        <w:t xml:space="preserve"> 2. </w:t>
      </w:r>
      <w:r w:rsidR="00CA55C1">
        <w:rPr>
          <w:rFonts w:ascii="Times New Roman" w:hAnsi="Times New Roman" w:cs="Times New Roman"/>
          <w:lang w:val="sr-Cyrl-RS"/>
        </w:rPr>
        <w:t>tačka</w:t>
      </w:r>
      <w:r w:rsidR="005D4809">
        <w:rPr>
          <w:rFonts w:ascii="Times New Roman" w:hAnsi="Times New Roman" w:cs="Times New Roman"/>
          <w:lang w:val="sr-Cyrl-RS"/>
        </w:rPr>
        <w:t xml:space="preserve"> 6) </w:t>
      </w:r>
      <w:r w:rsidR="00CA55C1">
        <w:rPr>
          <w:rFonts w:ascii="Times New Roman" w:hAnsi="Times New Roman" w:cs="Times New Roman"/>
          <w:lang w:val="sr-Cyrl-RS"/>
        </w:rPr>
        <w:t>Zakona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o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izboru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narodnih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poslanika</w:t>
      </w:r>
      <w:r w:rsidR="005D4809">
        <w:rPr>
          <w:rFonts w:ascii="Times New Roman" w:hAnsi="Times New Roman" w:cs="Times New Roman"/>
          <w:lang w:val="sr-Cyrl-RS"/>
        </w:rPr>
        <w:t xml:space="preserve">, </w:t>
      </w:r>
      <w:r w:rsidR="00CA55C1">
        <w:rPr>
          <w:rFonts w:ascii="Times New Roman" w:hAnsi="Times New Roman" w:cs="Times New Roman"/>
          <w:lang w:val="sr-Cyrl-RS"/>
        </w:rPr>
        <w:t>u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kome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se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podnošenje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ostavke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navodi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kao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jedan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od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razloga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za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prestanak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mandata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narodnom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poslaniku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pre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nego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što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se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potvrde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mandati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za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dve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trećine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narodnih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poslanika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iz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narednog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saziva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Narodne</w:t>
      </w:r>
      <w:r w:rsidR="005D4809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skupštine</w:t>
      </w:r>
      <w:r w:rsidR="005D4809">
        <w:rPr>
          <w:rFonts w:ascii="Times New Roman" w:hAnsi="Times New Roman" w:cs="Times New Roman"/>
          <w:lang w:val="sr-Cyrl-RS"/>
        </w:rPr>
        <w:t>.</w:t>
      </w:r>
    </w:p>
    <w:p w:rsidR="005D4809" w:rsidRDefault="005D4809" w:rsidP="000723C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CA55C1">
        <w:rPr>
          <w:rFonts w:ascii="Times New Roman" w:hAnsi="Times New Roman" w:cs="Times New Roman"/>
          <w:lang w:val="sr-Cyrl-RS"/>
        </w:rPr>
        <w:t>Mandat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narodnog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poslanika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prestaje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danom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podnošenja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ostavke</w:t>
      </w:r>
      <w:r>
        <w:rPr>
          <w:rFonts w:ascii="Times New Roman" w:hAnsi="Times New Roman" w:cs="Times New Roman"/>
          <w:lang w:val="sr-Cyrl-RS"/>
        </w:rPr>
        <w:t xml:space="preserve">, </w:t>
      </w:r>
      <w:r w:rsidR="00CA55C1"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skladu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članom</w:t>
      </w:r>
      <w:r>
        <w:rPr>
          <w:rFonts w:ascii="Times New Roman" w:hAnsi="Times New Roman" w:cs="Times New Roman"/>
          <w:lang w:val="sr-Cyrl-RS"/>
        </w:rPr>
        <w:t xml:space="preserve"> 132. </w:t>
      </w:r>
      <w:r w:rsidR="00CA55C1">
        <w:rPr>
          <w:rFonts w:ascii="Times New Roman" w:hAnsi="Times New Roman" w:cs="Times New Roman"/>
          <w:lang w:val="sr-Cyrl-RS"/>
        </w:rPr>
        <w:t>stav</w:t>
      </w:r>
      <w:r>
        <w:rPr>
          <w:rFonts w:ascii="Times New Roman" w:hAnsi="Times New Roman" w:cs="Times New Roman"/>
          <w:lang w:val="sr-Cyrl-RS"/>
        </w:rPr>
        <w:t xml:space="preserve"> 5. </w:t>
      </w:r>
      <w:r w:rsidR="00CA55C1">
        <w:rPr>
          <w:rFonts w:ascii="Times New Roman" w:hAnsi="Times New Roman" w:cs="Times New Roman"/>
          <w:lang w:val="sr-Cyrl-RS"/>
        </w:rPr>
        <w:t>Zakona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izboru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narodnih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poslanika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CA55C1">
        <w:rPr>
          <w:rFonts w:ascii="Times New Roman" w:hAnsi="Times New Roman" w:cs="Times New Roman"/>
          <w:lang w:val="sr-Cyrl-RS"/>
        </w:rPr>
        <w:t>te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Odbor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predlaže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Narodna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skupština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CA55C1"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smislu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člana</w:t>
      </w:r>
      <w:r>
        <w:rPr>
          <w:rFonts w:ascii="Times New Roman" w:hAnsi="Times New Roman" w:cs="Times New Roman"/>
          <w:lang w:val="sr-Cyrl-RS"/>
        </w:rPr>
        <w:t xml:space="preserve"> 133. </w:t>
      </w:r>
      <w:r w:rsidR="00CA55C1">
        <w:rPr>
          <w:rFonts w:ascii="Times New Roman" w:hAnsi="Times New Roman" w:cs="Times New Roman"/>
          <w:lang w:val="sr-Cyrl-RS"/>
        </w:rPr>
        <w:t>istog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zakona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CA55C1">
        <w:rPr>
          <w:rFonts w:ascii="Times New Roman" w:hAnsi="Times New Roman" w:cs="Times New Roman"/>
          <w:lang w:val="sr-Cyrl-RS"/>
        </w:rPr>
        <w:t>konstatuje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imenovanim</w:t>
      </w:r>
      <w:r w:rsidR="006010CB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prestao</w:t>
      </w:r>
      <w:r w:rsidR="006010CB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mandat</w:t>
      </w:r>
      <w:r w:rsidR="006010CB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narodnog</w:t>
      </w:r>
      <w:r w:rsidR="006010CB"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poslanika</w:t>
      </w:r>
      <w:r w:rsidR="006010CB">
        <w:rPr>
          <w:rFonts w:ascii="Times New Roman" w:hAnsi="Times New Roman" w:cs="Times New Roman"/>
          <w:lang w:val="sr-Cyrl-RS"/>
        </w:rPr>
        <w:t>.</w:t>
      </w:r>
    </w:p>
    <w:p w:rsidR="006010CB" w:rsidRDefault="006010CB" w:rsidP="000723C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CA55C1">
        <w:rPr>
          <w:rFonts w:ascii="Times New Roman" w:hAnsi="Times New Roman" w:cs="Times New Roman"/>
          <w:lang w:val="sr-Cyrl-RS"/>
        </w:rPr>
        <w:t>Popunjavanje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upražnjenih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poslaničkih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mesta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izvršiće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dodeljivanjem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mandata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drugim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kandidatima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skladu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čl</w:t>
      </w:r>
      <w:r>
        <w:rPr>
          <w:rFonts w:ascii="Times New Roman" w:hAnsi="Times New Roman" w:cs="Times New Roman"/>
          <w:lang w:val="sr-Cyrl-RS"/>
        </w:rPr>
        <w:t xml:space="preserve">. 134. </w:t>
      </w:r>
      <w:r w:rsidR="00CA55C1"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135. </w:t>
      </w:r>
      <w:r w:rsidR="00CA55C1">
        <w:rPr>
          <w:rFonts w:ascii="Times New Roman" w:hAnsi="Times New Roman" w:cs="Times New Roman"/>
          <w:lang w:val="sr-Cyrl-RS"/>
        </w:rPr>
        <w:t>Zakona</w:t>
      </w:r>
      <w:r>
        <w:rPr>
          <w:rFonts w:ascii="Times New Roman" w:hAnsi="Times New Roman" w:cs="Times New Roman"/>
          <w:lang w:val="sr-Cyrl-RS"/>
        </w:rPr>
        <w:t>.</w:t>
      </w:r>
    </w:p>
    <w:p w:rsidR="001C3FC2" w:rsidRDefault="006010CB" w:rsidP="004844F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CA55C1"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izvestioca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Odbora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sednici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Narodne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skupštine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određen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Milenko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Jovanov</w:t>
      </w:r>
      <w:r>
        <w:rPr>
          <w:rFonts w:ascii="Times New Roman" w:hAnsi="Times New Roman" w:cs="Times New Roman"/>
          <w:lang w:val="sr-Cyrl-RS"/>
        </w:rPr>
        <w:t xml:space="preserve">, </w:t>
      </w:r>
      <w:r w:rsidR="00CA55C1">
        <w:rPr>
          <w:rFonts w:ascii="Times New Roman" w:hAnsi="Times New Roman" w:cs="Times New Roman"/>
          <w:lang w:val="sr-Cyrl-RS"/>
        </w:rPr>
        <w:t>predsednik</w:t>
      </w:r>
      <w:r>
        <w:rPr>
          <w:rFonts w:ascii="Times New Roman" w:hAnsi="Times New Roman" w:cs="Times New Roman"/>
          <w:lang w:val="sr-Cyrl-RS"/>
        </w:rPr>
        <w:t xml:space="preserve"> </w:t>
      </w:r>
      <w:r w:rsidR="00CA55C1">
        <w:rPr>
          <w:rFonts w:ascii="Times New Roman" w:hAnsi="Times New Roman" w:cs="Times New Roman"/>
          <w:lang w:val="sr-Cyrl-RS"/>
        </w:rPr>
        <w:t>Odbora</w:t>
      </w:r>
      <w:r>
        <w:rPr>
          <w:rFonts w:ascii="Times New Roman" w:hAnsi="Times New Roman" w:cs="Times New Roman"/>
          <w:lang w:val="sr-Cyrl-RS"/>
        </w:rPr>
        <w:t>.</w:t>
      </w:r>
    </w:p>
    <w:p w:rsidR="004844F8" w:rsidRPr="004844F8" w:rsidRDefault="004844F8" w:rsidP="004844F8">
      <w:pPr>
        <w:jc w:val="both"/>
        <w:rPr>
          <w:rFonts w:ascii="Times New Roman" w:hAnsi="Times New Roman" w:cs="Times New Roman"/>
          <w:lang w:val="sr-Cyrl-RS"/>
        </w:rPr>
      </w:pPr>
    </w:p>
    <w:p w:rsidR="006350B0" w:rsidRDefault="006350B0" w:rsidP="006350B0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</w:rPr>
      </w:pPr>
      <w:r w:rsidRPr="00F36392">
        <w:rPr>
          <w:color w:val="000000"/>
          <w:sz w:val="24"/>
          <w:szCs w:val="24"/>
        </w:rPr>
        <w:t>* * *</w:t>
      </w:r>
    </w:p>
    <w:p w:rsidR="004844F8" w:rsidRPr="00F36392" w:rsidRDefault="004844F8" w:rsidP="006350B0">
      <w:pPr>
        <w:pStyle w:val="Bodytext30"/>
        <w:shd w:val="clear" w:color="auto" w:fill="auto"/>
        <w:spacing w:before="0" w:after="154"/>
        <w:ind w:right="20"/>
        <w:rPr>
          <w:sz w:val="24"/>
          <w:szCs w:val="24"/>
        </w:rPr>
      </w:pPr>
    </w:p>
    <w:p w:rsidR="00001EAE" w:rsidRPr="00F36392" w:rsidRDefault="00CA55C1" w:rsidP="00001EAE">
      <w:pPr>
        <w:pStyle w:val="Bodytext20"/>
        <w:shd w:val="clear" w:color="auto" w:fill="auto"/>
        <w:spacing w:after="160" w:line="244" w:lineRule="exact"/>
        <w:ind w:firstLine="74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završena</w:t>
      </w:r>
      <w:proofErr w:type="spellEnd"/>
      <w:r w:rsidR="00100A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100A83">
        <w:rPr>
          <w:color w:val="000000"/>
          <w:sz w:val="24"/>
          <w:szCs w:val="24"/>
        </w:rPr>
        <w:t xml:space="preserve"> 13</w:t>
      </w:r>
      <w:proofErr w:type="gramStart"/>
      <w:r w:rsidR="00100A83">
        <w:rPr>
          <w:color w:val="000000"/>
          <w:sz w:val="24"/>
          <w:szCs w:val="24"/>
        </w:rPr>
        <w:t>,</w:t>
      </w:r>
      <w:r w:rsidR="00001EAE" w:rsidRPr="00FE689F">
        <w:rPr>
          <w:color w:val="000000"/>
          <w:sz w:val="24"/>
          <w:szCs w:val="24"/>
        </w:rPr>
        <w:t>10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časova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001EAE" w:rsidRDefault="00CA55C1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Sastavni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ovog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zapisnika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čini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obrađeni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tonski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snimak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sednice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8D7FF0" w:rsidRPr="00F36392" w:rsidRDefault="008D7FF0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sz w:val="24"/>
          <w:szCs w:val="24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BF1EF1" w:rsidRPr="00F36392" w:rsidRDefault="006350B0" w:rsidP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 xml:space="preserve">  </w:t>
      </w:r>
      <w:r w:rsidR="00CA55C1">
        <w:rPr>
          <w:rFonts w:ascii="Times New Roman" w:hAnsi="Times New Roman" w:cs="Times New Roman"/>
          <w:lang w:val="sr-Cyrl-RS"/>
        </w:rPr>
        <w:t>SEKRETAR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="00CA55C1">
        <w:rPr>
          <w:rFonts w:ascii="Times New Roman" w:hAnsi="Times New Roman" w:cs="Times New Roman"/>
          <w:lang w:val="sr-Cyrl-RS"/>
        </w:rPr>
        <w:t>PREDSEDNIK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</w:p>
    <w:p w:rsidR="006350B0" w:rsidRPr="00F36392" w:rsidRDefault="00CA55C1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Svetlana</w:t>
      </w:r>
      <w:r w:rsidR="006350B0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Dedić</w:t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  <w:t xml:space="preserve">           </w:t>
      </w:r>
      <w:r>
        <w:rPr>
          <w:rFonts w:ascii="Times New Roman" w:hAnsi="Times New Roman" w:cs="Times New Roman"/>
          <w:lang w:val="sr-Cyrl-RS"/>
        </w:rPr>
        <w:t>Milenko</w:t>
      </w:r>
      <w:r w:rsidR="006350B0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Jovanov</w:t>
      </w:r>
      <w:bookmarkEnd w:id="0"/>
    </w:p>
    <w:sectPr w:rsidR="006350B0" w:rsidRPr="00F36392" w:rsidSect="0098645C">
      <w:pgSz w:w="11900" w:h="16840"/>
      <w:pgMar w:top="1435" w:right="1268" w:bottom="1418" w:left="14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8D"/>
    <w:multiLevelType w:val="multilevel"/>
    <w:tmpl w:val="BA32B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85B67"/>
    <w:multiLevelType w:val="hybridMultilevel"/>
    <w:tmpl w:val="B74A3782"/>
    <w:lvl w:ilvl="0" w:tplc="08284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548"/>
    <w:multiLevelType w:val="multilevel"/>
    <w:tmpl w:val="876A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3739"/>
    <w:multiLevelType w:val="multilevel"/>
    <w:tmpl w:val="8ED4E3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F16"/>
    <w:multiLevelType w:val="multilevel"/>
    <w:tmpl w:val="99FE26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D"/>
    <w:rsid w:val="00001EAE"/>
    <w:rsid w:val="000723C1"/>
    <w:rsid w:val="000B081B"/>
    <w:rsid w:val="00100A83"/>
    <w:rsid w:val="001207F5"/>
    <w:rsid w:val="00125556"/>
    <w:rsid w:val="001807C6"/>
    <w:rsid w:val="001C23E7"/>
    <w:rsid w:val="001C3FC2"/>
    <w:rsid w:val="002028C2"/>
    <w:rsid w:val="002437B8"/>
    <w:rsid w:val="00286F29"/>
    <w:rsid w:val="00325579"/>
    <w:rsid w:val="0037523A"/>
    <w:rsid w:val="00407556"/>
    <w:rsid w:val="00424D16"/>
    <w:rsid w:val="00442FF4"/>
    <w:rsid w:val="00444F9B"/>
    <w:rsid w:val="00472E3A"/>
    <w:rsid w:val="004844F8"/>
    <w:rsid w:val="005074E5"/>
    <w:rsid w:val="00592B23"/>
    <w:rsid w:val="005D4809"/>
    <w:rsid w:val="005E609E"/>
    <w:rsid w:val="006010CB"/>
    <w:rsid w:val="0060521F"/>
    <w:rsid w:val="00614812"/>
    <w:rsid w:val="006350B0"/>
    <w:rsid w:val="00663DE6"/>
    <w:rsid w:val="006B02F3"/>
    <w:rsid w:val="0071673E"/>
    <w:rsid w:val="00772DC3"/>
    <w:rsid w:val="007A6C4D"/>
    <w:rsid w:val="008568C5"/>
    <w:rsid w:val="00895FE4"/>
    <w:rsid w:val="008D7FF0"/>
    <w:rsid w:val="00906BE6"/>
    <w:rsid w:val="0096730E"/>
    <w:rsid w:val="00970317"/>
    <w:rsid w:val="00972ADE"/>
    <w:rsid w:val="00973230"/>
    <w:rsid w:val="0098645C"/>
    <w:rsid w:val="00A1323E"/>
    <w:rsid w:val="00A208A3"/>
    <w:rsid w:val="00A465CD"/>
    <w:rsid w:val="00A57ED3"/>
    <w:rsid w:val="00AA7E92"/>
    <w:rsid w:val="00AE045E"/>
    <w:rsid w:val="00B10697"/>
    <w:rsid w:val="00B74AF8"/>
    <w:rsid w:val="00B84539"/>
    <w:rsid w:val="00B90F46"/>
    <w:rsid w:val="00BC7A17"/>
    <w:rsid w:val="00BF1EF1"/>
    <w:rsid w:val="00C2018F"/>
    <w:rsid w:val="00CA55C1"/>
    <w:rsid w:val="00CC69E2"/>
    <w:rsid w:val="00CD156D"/>
    <w:rsid w:val="00D3776A"/>
    <w:rsid w:val="00D44289"/>
    <w:rsid w:val="00D95D4D"/>
    <w:rsid w:val="00E071EF"/>
    <w:rsid w:val="00E7200B"/>
    <w:rsid w:val="00E736DF"/>
    <w:rsid w:val="00F02FDC"/>
    <w:rsid w:val="00F36392"/>
    <w:rsid w:val="00FA3A20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1B544-3A1A-41C2-94F8-4A15A4F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01EAE"/>
    <w:rPr>
      <w:rFonts w:eastAsia="Times New Roman"/>
      <w:sz w:val="22"/>
      <w:szCs w:val="22"/>
      <w:shd w:val="clear" w:color="auto" w:fill="FFFFFF"/>
    </w:rPr>
  </w:style>
  <w:style w:type="character" w:customStyle="1" w:styleId="Bodytext2Spacing3pt">
    <w:name w:val="Body text (2) + Spacing 3 pt"/>
    <w:basedOn w:val="Bodytext2"/>
    <w:rsid w:val="00001EAE"/>
    <w:rPr>
      <w:rFonts w:eastAsia="Times New Roman"/>
      <w:color w:val="000000"/>
      <w:spacing w:val="70"/>
      <w:w w:val="100"/>
      <w:position w:val="0"/>
      <w:sz w:val="22"/>
      <w:szCs w:val="22"/>
      <w:shd w:val="clear" w:color="auto" w:fill="FFFFFF"/>
    </w:rPr>
  </w:style>
  <w:style w:type="character" w:customStyle="1" w:styleId="Bodytext2Spacing2pt">
    <w:name w:val="Body text (2) + Spacing 2 pt"/>
    <w:basedOn w:val="Bodytext2"/>
    <w:rsid w:val="00001EAE"/>
    <w:rPr>
      <w:rFonts w:eastAsia="Times New Roman"/>
      <w:color w:val="000000"/>
      <w:spacing w:val="40"/>
      <w:w w:val="100"/>
      <w:position w:val="0"/>
      <w:sz w:val="22"/>
      <w:szCs w:val="2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01EAE"/>
    <w:rPr>
      <w:rFonts w:eastAsia="Times New Roman"/>
      <w:sz w:val="13"/>
      <w:szCs w:val="13"/>
      <w:shd w:val="clear" w:color="auto" w:fill="FFFFFF"/>
    </w:rPr>
  </w:style>
  <w:style w:type="character" w:customStyle="1" w:styleId="Bodytext2115pt">
    <w:name w:val="Body text (2) + 11.5 pt"/>
    <w:aliases w:val="Bold"/>
    <w:basedOn w:val="Bodytext2"/>
    <w:rsid w:val="00001EAE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01EAE"/>
    <w:rPr>
      <w:rFonts w:eastAsia="Times New Roman"/>
      <w:spacing w:val="20"/>
      <w:sz w:val="13"/>
      <w:szCs w:val="1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1EAE"/>
    <w:pPr>
      <w:shd w:val="clear" w:color="auto" w:fill="FFFFFF"/>
      <w:spacing w:after="540" w:line="277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0">
    <w:name w:val="Body text (3)"/>
    <w:basedOn w:val="Normal"/>
    <w:link w:val="Bodytext3"/>
    <w:rsid w:val="00001EAE"/>
    <w:pPr>
      <w:shd w:val="clear" w:color="auto" w:fill="FFFFFF"/>
      <w:spacing w:before="260" w:after="260" w:line="144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40">
    <w:name w:val="Body text (4)"/>
    <w:basedOn w:val="Normal"/>
    <w:link w:val="Bodytext4"/>
    <w:rsid w:val="00001EAE"/>
    <w:pPr>
      <w:shd w:val="clear" w:color="auto" w:fill="FFFFFF"/>
      <w:spacing w:before="240" w:after="800" w:line="144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</w:rPr>
  </w:style>
  <w:style w:type="paragraph" w:styleId="NoSpacing">
    <w:name w:val="No Spacing"/>
    <w:uiPriority w:val="1"/>
    <w:qFormat/>
    <w:rsid w:val="00D95D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customStyle="1" w:styleId="Bodytext2Bold">
    <w:name w:val="Body text (2) + Bold"/>
    <w:basedOn w:val="Bodytext2"/>
    <w:rsid w:val="00E73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207F5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1F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Jovanka Kojić</cp:lastModifiedBy>
  <cp:revision>31</cp:revision>
  <cp:lastPrinted>2025-01-29T11:10:00Z</cp:lastPrinted>
  <dcterms:created xsi:type="dcterms:W3CDTF">2024-12-19T19:30:00Z</dcterms:created>
  <dcterms:modified xsi:type="dcterms:W3CDTF">2025-04-28T10:23:00Z</dcterms:modified>
</cp:coreProperties>
</file>